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D7" w:rsidRDefault="000C0DD7">
      <w:pPr>
        <w:rPr>
          <w:lang w:val="ru-RU"/>
        </w:rPr>
      </w:pPr>
    </w:p>
    <w:p w:rsidR="000C0DD7" w:rsidRPr="000C0DD7" w:rsidRDefault="000C0DD7">
      <w:pPr>
        <w:rPr>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327A4" w:rsidP="00042088">
            <w:pPr>
              <w:widowControl w:val="0"/>
              <w:autoSpaceDE w:val="0"/>
              <w:autoSpaceDN w:val="0"/>
              <w:adjustRightInd w:val="0"/>
              <w:jc w:val="both"/>
              <w:rPr>
                <w:bCs/>
                <w:sz w:val="28"/>
                <w:szCs w:val="28"/>
                <w:lang w:val="ru-RU"/>
              </w:rPr>
            </w:pPr>
            <w:r w:rsidRPr="00E327A4">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D14FEB" w:rsidRPr="00417BF8" w:rsidRDefault="00D14FEB" w:rsidP="00417BF8">
                        <w:pPr>
                          <w:rPr>
                            <w:rFonts w:ascii="Times New Roman" w:hAnsi="Times New Roman"/>
                            <w:sz w:val="16"/>
                            <w:szCs w:val="16"/>
                            <w:lang w:val="ru-RU"/>
                          </w:rPr>
                        </w:pPr>
                      </w:p>
                    </w:txbxContent>
                  </v:textbox>
                </v:shape>
              </w:pict>
            </w:r>
            <w:r w:rsidR="00042088">
              <w:rPr>
                <w:bCs/>
                <w:sz w:val="28"/>
                <w:szCs w:val="28"/>
                <w:lang w:val="ru-RU"/>
              </w:rPr>
              <w:t xml:space="preserve">  </w:t>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A50C7C" w:rsidRDefault="00A50C7C" w:rsidP="00A50C7C">
      <w:pPr>
        <w:autoSpaceDE w:val="0"/>
        <w:autoSpaceDN w:val="0"/>
        <w:adjustRightInd w:val="0"/>
        <w:jc w:val="center"/>
        <w:outlineLvl w:val="1"/>
        <w:rPr>
          <w:rFonts w:ascii="Times New Roman" w:hAnsi="Times New Roman"/>
          <w:bCs/>
          <w:sz w:val="44"/>
          <w:szCs w:val="44"/>
          <w:lang w:val="ru-RU"/>
        </w:rPr>
      </w:pPr>
      <w:r>
        <w:rPr>
          <w:rFonts w:ascii="Times New Roman" w:hAnsi="Times New Roman"/>
          <w:bCs/>
          <w:sz w:val="44"/>
          <w:szCs w:val="44"/>
          <w:lang w:val="ru-RU"/>
        </w:rPr>
        <w:t>ДЛЯ ФЕДЕРАЛЬНОГО ГОСУДАРСТВЕННОГО СЛУЖАЩЕГО</w:t>
      </w:r>
    </w:p>
    <w:p w:rsidR="00A50C7C" w:rsidRDefault="00A50C7C" w:rsidP="00A50C7C">
      <w:pPr>
        <w:autoSpaceDE w:val="0"/>
        <w:autoSpaceDN w:val="0"/>
        <w:adjustRightInd w:val="0"/>
        <w:jc w:val="center"/>
        <w:outlineLvl w:val="1"/>
        <w:rPr>
          <w:rFonts w:ascii="Times New Roman" w:hAnsi="Times New Roman"/>
          <w:bCs/>
          <w:sz w:val="44"/>
          <w:szCs w:val="44"/>
          <w:lang w:val="ru-RU"/>
        </w:rPr>
      </w:pPr>
      <w:r>
        <w:rPr>
          <w:rFonts w:ascii="Times New Roman" w:hAnsi="Times New Roman"/>
          <w:bCs/>
          <w:sz w:val="44"/>
          <w:szCs w:val="44"/>
          <w:lang w:val="ru-RU"/>
        </w:rPr>
        <w:t xml:space="preserve"> ЗАПАДНО-БАЛТИЙСКОГО ТЕРРИТОРИАЛЬНОГО УПРАВЛЕНИЯ ФЕДЕРАЛЬНОГО АГЕНТСТВА ПО РЫБОЛОВСТВУ </w:t>
      </w:r>
      <w:r w:rsidRPr="002F02B0">
        <w:rPr>
          <w:rFonts w:ascii="Times New Roman" w:hAnsi="Times New Roman"/>
          <w:bCs/>
          <w:sz w:val="44"/>
          <w:szCs w:val="44"/>
          <w:lang w:val="ru-RU"/>
        </w:rPr>
        <w:t xml:space="preserve"> </w:t>
      </w:r>
    </w:p>
    <w:p w:rsidR="000D2CFA" w:rsidRPr="00A50C7C" w:rsidRDefault="00376925" w:rsidP="00A50C7C">
      <w:pPr>
        <w:autoSpaceDE w:val="0"/>
        <w:autoSpaceDN w:val="0"/>
        <w:adjustRightInd w:val="0"/>
        <w:jc w:val="center"/>
        <w:outlineLvl w:val="1"/>
        <w:rPr>
          <w:b/>
          <w:color w:val="000000"/>
          <w:sz w:val="32"/>
          <w:szCs w:val="32"/>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5106"/>
        <w:gridCol w:w="10530"/>
      </w:tblGrid>
      <w:tr w:rsidR="00AB46A2" w:rsidRPr="00271750" w:rsidTr="00F121A4">
        <w:trPr>
          <w:trHeight w:val="871"/>
        </w:trPr>
        <w:tc>
          <w:tcPr>
            <w:tcW w:w="15636" w:type="dxa"/>
            <w:gridSpan w:val="2"/>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r w:rsidR="00820EC4" w:rsidRPr="00271750" w:rsidTr="001C6144">
        <w:tblPrEx>
          <w:tblBorders>
            <w:top w:val="none" w:sz="0" w:space="0" w:color="auto"/>
            <w:left w:val="none" w:sz="0" w:space="0" w:color="auto"/>
            <w:bottom w:val="none" w:sz="0" w:space="0" w:color="auto"/>
            <w:right w:val="none" w:sz="0" w:space="0" w:color="auto"/>
          </w:tblBorders>
          <w:shd w:val="clear" w:color="auto" w:fill="auto"/>
        </w:tblPrEx>
        <w:trPr>
          <w:trHeight w:val="2975"/>
        </w:trPr>
        <w:tc>
          <w:tcPr>
            <w:tcW w:w="5106" w:type="dxa"/>
          </w:tcPr>
          <w:p w:rsidR="00820EC4" w:rsidRPr="00AC038A" w:rsidRDefault="00E327A4" w:rsidP="000C0DD7">
            <w:pPr>
              <w:widowControl w:val="0"/>
              <w:autoSpaceDE w:val="0"/>
              <w:autoSpaceDN w:val="0"/>
              <w:adjustRightInd w:val="0"/>
              <w:jc w:val="both"/>
              <w:rPr>
                <w:bCs/>
                <w:sz w:val="28"/>
                <w:szCs w:val="28"/>
                <w:lang w:val="ru-RU"/>
              </w:rPr>
            </w:pPr>
            <w:r w:rsidRPr="00E327A4">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position-horizontal-relative:text;mso-position-vertical-relative:text;mso-width-relative:margin;mso-height-relative:margin" filled="f" stroked="f">
                  <v:textbox style="mso-next-textbox:#_x0000_s1077">
                    <w:txbxContent>
                      <w:p w:rsidR="00D14FEB" w:rsidRPr="007773A3" w:rsidRDefault="00D14FEB" w:rsidP="007773A3"/>
                    </w:txbxContent>
                  </v:textbox>
                </v:shape>
              </w:pict>
            </w:r>
          </w:p>
        </w:tc>
        <w:tc>
          <w:tcPr>
            <w:tcW w:w="10530" w:type="dxa"/>
          </w:tcPr>
          <w:p w:rsidR="000C0DD7" w:rsidRDefault="00AE3E40" w:rsidP="000C0DD7">
            <w:pPr>
              <w:widowControl w:val="0"/>
              <w:autoSpaceDE w:val="0"/>
              <w:autoSpaceDN w:val="0"/>
              <w:adjustRightInd w:val="0"/>
              <w:jc w:val="both"/>
              <w:rPr>
                <w:rFonts w:ascii="Times New Roman" w:hAnsi="Times New Roman"/>
                <w:b/>
                <w:bCs/>
                <w:i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p>
          <w:p w:rsidR="00820EC4" w:rsidRPr="00AE3E40" w:rsidRDefault="00AE3E40" w:rsidP="000C0DD7">
            <w:pPr>
              <w:widowControl w:val="0"/>
              <w:autoSpaceDE w:val="0"/>
              <w:autoSpaceDN w:val="0"/>
              <w:adjustRightInd w:val="0"/>
              <w:jc w:val="both"/>
              <w:rPr>
                <w:bCs/>
                <w:sz w:val="28"/>
                <w:szCs w:val="28"/>
                <w:lang w:val="ru-RU"/>
              </w:rPr>
            </w:pP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635023">
              <w:rPr>
                <w:rFonts w:ascii="Times New Roman" w:hAnsi="Times New Roman"/>
                <w:bCs/>
                <w:sz w:val="28"/>
                <w:szCs w:val="28"/>
                <w:lang w:val="ru-RU"/>
              </w:rPr>
              <w:t xml:space="preserve"> г.</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0C0DD7">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0C0DD7">
      <w:pPr>
        <w:pStyle w:val="menutop"/>
        <w:spacing w:before="0" w:beforeAutospacing="0" w:after="0" w:afterAutospacing="0"/>
        <w:ind w:firstLine="709"/>
        <w:jc w:val="both"/>
        <w:rPr>
          <w:rFonts w:ascii="Times New Roman" w:hAnsi="Times New Roman"/>
          <w:b/>
          <w:sz w:val="28"/>
          <w:szCs w:val="28"/>
          <w:lang w:val="ru-RU"/>
        </w:rPr>
      </w:pPr>
    </w:p>
    <w:p w:rsidR="0079003E" w:rsidRPr="00544A7F" w:rsidRDefault="001C6144" w:rsidP="000C0DD7">
      <w:pPr>
        <w:pStyle w:val="menutop"/>
        <w:spacing w:before="0" w:beforeAutospacing="0" w:after="0" w:afterAutospacing="0"/>
        <w:ind w:firstLine="709"/>
        <w:jc w:val="both"/>
        <w:rPr>
          <w:rFonts w:ascii="Times New Roman" w:hAnsi="Times New Roman"/>
          <w:b/>
          <w:sz w:val="28"/>
          <w:szCs w:val="28"/>
        </w:rPr>
      </w:pPr>
      <w:r>
        <w:rPr>
          <w:rFonts w:ascii="Times New Roman" w:hAnsi="Times New Roman"/>
          <w:b/>
          <w:sz w:val="28"/>
          <w:szCs w:val="28"/>
          <w:lang w:val="ru-RU"/>
        </w:rPr>
        <w:t xml:space="preserve">                                                                         </w:t>
      </w:r>
      <w:r w:rsidR="0079003E" w:rsidRPr="00544A7F">
        <w:rPr>
          <w:rFonts w:ascii="Times New Roman" w:hAnsi="Times New Roman"/>
          <w:b/>
          <w:sz w:val="28"/>
          <w:szCs w:val="28"/>
        </w:rPr>
        <w:t>ВЗЯТКОЙ МОГУТ БЫТЬ:</w:t>
      </w:r>
    </w:p>
    <w:p w:rsidR="00416DC5" w:rsidRPr="00544A7F" w:rsidRDefault="00416DC5" w:rsidP="000C0DD7">
      <w:pPr>
        <w:pStyle w:val="menutop"/>
        <w:spacing w:before="0" w:beforeAutospacing="0" w:after="0" w:afterAutospacing="0"/>
        <w:ind w:firstLine="709"/>
        <w:jc w:val="both"/>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271750" w:rsidTr="00416DC5">
        <w:tc>
          <w:tcPr>
            <w:tcW w:w="3369" w:type="dxa"/>
          </w:tcPr>
          <w:p w:rsidR="00416DC5" w:rsidRPr="00544A7F" w:rsidRDefault="00E327A4" w:rsidP="000C0DD7">
            <w:pPr>
              <w:pStyle w:val="menutop"/>
              <w:spacing w:before="0" w:beforeAutospacing="0" w:after="0" w:afterAutospacing="0"/>
              <w:jc w:val="both"/>
              <w:rPr>
                <w:rFonts w:ascii="Times New Roman" w:hAnsi="Times New Roman"/>
                <w:b/>
                <w:sz w:val="28"/>
                <w:szCs w:val="28"/>
              </w:rPr>
            </w:pPr>
            <w:r w:rsidRPr="00E327A4">
              <w:rPr>
                <w:rFonts w:ascii="Times New Roman" w:hAnsi="Times New Roman"/>
                <w:b/>
                <w:bCs/>
                <w:noProof/>
                <w:sz w:val="28"/>
                <w:szCs w:val="28"/>
                <w:lang w:val="ru-RU" w:eastAsia="ru-RU" w:bidi="ar-SA"/>
              </w:rPr>
              <w:pict>
                <v:shape id="_x0000_s1056" type="#_x0000_t202" style="position:absolute;left:0;text-align:left;margin-left:-2.05pt;margin-top:106.8pt;width:152.25pt;height:14.4pt;z-index:251672576;mso-width-relative:margin;mso-height-relative:margin" filled="f" stroked="f">
                  <v:textbox style="mso-next-textbox:#_x0000_s1056">
                    <w:txbxContent>
                      <w:p w:rsidR="00D14FEB" w:rsidRPr="00BC273D" w:rsidRDefault="00D14FEB" w:rsidP="00BC273D"/>
                    </w:txbxContent>
                  </v:textbox>
                </v:shape>
              </w:pict>
            </w:r>
          </w:p>
        </w:tc>
        <w:tc>
          <w:tcPr>
            <w:tcW w:w="12267" w:type="dxa"/>
          </w:tcPr>
          <w:p w:rsidR="00416DC5" w:rsidRPr="002F02B0" w:rsidRDefault="00416DC5" w:rsidP="000C0DD7">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0C0DD7">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0C0DD7">
            <w:pPr>
              <w:pStyle w:val="menutop"/>
              <w:spacing w:before="0" w:beforeAutospacing="0" w:after="0" w:afterAutospacing="0"/>
              <w:jc w:val="both"/>
              <w:rPr>
                <w:rFonts w:ascii="Times New Roman" w:hAnsi="Times New Roman"/>
                <w:b/>
                <w:sz w:val="28"/>
                <w:szCs w:val="28"/>
                <w:lang w:val="ru-RU"/>
              </w:rPr>
            </w:pPr>
          </w:p>
        </w:tc>
      </w:tr>
    </w:tbl>
    <w:p w:rsidR="000C0DD7" w:rsidRDefault="0079003E" w:rsidP="000C0DD7">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79003E" w:rsidRDefault="0079003E" w:rsidP="000C0DD7">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sz w:val="28"/>
          <w:szCs w:val="28"/>
          <w:lang w:val="ru-RU"/>
        </w:rPr>
        <w:t xml:space="preserve"> </w:t>
      </w:r>
    </w:p>
    <w:p w:rsidR="002D4215" w:rsidRPr="00544A7F" w:rsidRDefault="002D4215" w:rsidP="000C0DD7">
      <w:pPr>
        <w:pStyle w:val="menutop"/>
        <w:spacing w:before="0" w:beforeAutospacing="0" w:after="0" w:afterAutospacing="0"/>
        <w:ind w:firstLine="709"/>
        <w:jc w:val="both"/>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327A4" w:rsidP="002D4215">
      <w:pPr>
        <w:pStyle w:val="menutop"/>
        <w:spacing w:before="0" w:beforeAutospacing="0" w:after="0" w:afterAutospacing="0"/>
        <w:jc w:val="both"/>
        <w:rPr>
          <w:rFonts w:ascii="Times New Roman" w:hAnsi="Times New Roman"/>
          <w:b/>
          <w:sz w:val="32"/>
          <w:szCs w:val="32"/>
          <w:lang w:val="ru-RU"/>
        </w:rPr>
      </w:pPr>
      <w:r w:rsidRPr="00E327A4">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327A4" w:rsidP="002D4215">
      <w:pPr>
        <w:pStyle w:val="menutop"/>
        <w:spacing w:before="0" w:beforeAutospacing="0" w:after="0" w:afterAutospacing="0"/>
        <w:ind w:firstLine="709"/>
        <w:jc w:val="both"/>
        <w:rPr>
          <w:rFonts w:ascii="Times New Roman" w:hAnsi="Times New Roman"/>
          <w:b/>
          <w:sz w:val="28"/>
          <w:szCs w:val="28"/>
          <w:lang w:val="ru-RU"/>
        </w:rPr>
      </w:pPr>
      <w:r w:rsidRPr="00E327A4">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E327A4">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1C6144" w:rsidRPr="000C0DD7" w:rsidRDefault="00E327A4" w:rsidP="000C0DD7">
      <w:pPr>
        <w:rPr>
          <w:rFonts w:ascii="Times New Roman" w:hAnsi="Times New Roman"/>
          <w:b/>
          <w:color w:val="FF0000"/>
          <w:sz w:val="28"/>
          <w:szCs w:val="28"/>
          <w:lang w:val="ru-RU"/>
        </w:rPr>
      </w:pPr>
      <w:r w:rsidRPr="00E327A4">
        <w:rPr>
          <w:rFonts w:ascii="Times New Roman" w:hAnsi="Times New Roman"/>
          <w:noProof/>
          <w:sz w:val="28"/>
          <w:szCs w:val="28"/>
          <w:lang w:val="ru-RU" w:eastAsia="ru-RU" w:bidi="ar-SA"/>
        </w:rPr>
        <w:pict>
          <v:shape id="_x0000_s1059" type="#_x0000_t202" style="position:absolute;margin-left:275.45pt;margin-top:126.55pt;width:212.25pt;height:18.15pt;z-index:-251666437;mso-width-relative:margin;mso-height-relative:margin" filled="f" stroked="f">
            <v:textbox style="mso-next-textbox:#_x0000_s1059">
              <w:txbxContent>
                <w:p w:rsidR="00D14FEB" w:rsidRPr="00E62851" w:rsidRDefault="00D14FEB" w:rsidP="00E62851"/>
              </w:txbxContent>
            </v:textbox>
          </v:shape>
        </w:pict>
      </w:r>
    </w:p>
    <w:p w:rsidR="001C6144" w:rsidRPr="001C6144" w:rsidRDefault="001C6144" w:rsidP="00226249">
      <w:pPr>
        <w:rPr>
          <w:rFonts w:ascii="Times New Roman" w:hAnsi="Times New Roman"/>
          <w:b/>
          <w:color w:val="FF0000"/>
          <w:sz w:val="20"/>
          <w:szCs w:val="20"/>
          <w:lang w:val="ru-RU"/>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27175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271750" w:rsidTr="002A33C6">
        <w:tc>
          <w:tcPr>
            <w:tcW w:w="3652" w:type="dxa"/>
          </w:tcPr>
          <w:p w:rsidR="00416DC5" w:rsidRPr="000C0DD7" w:rsidRDefault="00E327A4" w:rsidP="0078674A">
            <w:pPr>
              <w:pStyle w:val="a4"/>
              <w:spacing w:before="0" w:beforeAutospacing="0" w:after="0" w:afterAutospacing="0"/>
              <w:jc w:val="both"/>
              <w:rPr>
                <w:rFonts w:ascii="Times New Roman" w:hAnsi="Times New Roman"/>
                <w:sz w:val="30"/>
                <w:szCs w:val="30"/>
                <w:lang w:val="ru-RU"/>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D14FEB" w:rsidRPr="00E62851" w:rsidRDefault="00D14FEB" w:rsidP="00E62851"/>
                    </w:txbxContent>
                  </v:textbox>
                </v:shape>
              </w:pict>
            </w:r>
          </w:p>
        </w:tc>
        <w:tc>
          <w:tcPr>
            <w:tcW w:w="11984" w:type="dxa"/>
          </w:tcPr>
          <w:p w:rsidR="00416DC5" w:rsidRPr="000C0DD7" w:rsidRDefault="00416DC5" w:rsidP="00416DC5">
            <w:pPr>
              <w:ind w:left="709"/>
              <w:jc w:val="both"/>
              <w:rPr>
                <w:rStyle w:val="a3"/>
                <w:rFonts w:ascii="Times New Roman" w:hAnsi="Times New Roman"/>
                <w:b w:val="0"/>
                <w:bCs w:val="0"/>
                <w:sz w:val="30"/>
                <w:szCs w:val="30"/>
                <w:lang w:val="ru-RU"/>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0"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1"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2"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3"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4"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Pr="000C0DD7" w:rsidRDefault="009B659F" w:rsidP="000C0DD7">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lastRenderedPageBreak/>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8E3124" w:rsidRDefault="008E3124" w:rsidP="00670CF5">
      <w:pPr>
        <w:jc w:val="center"/>
        <w:rPr>
          <w:rFonts w:ascii="Times New Roman" w:hAnsi="Times New Roman"/>
          <w:b/>
          <w:color w:val="FF0000"/>
          <w:sz w:val="28"/>
          <w:szCs w:val="28"/>
          <w:lang w:val="ru-RU"/>
        </w:rPr>
      </w:pPr>
    </w:p>
    <w:p w:rsidR="000C0DD7" w:rsidRDefault="000C0DD7" w:rsidP="00670CF5">
      <w:pPr>
        <w:jc w:val="center"/>
        <w:rPr>
          <w:rFonts w:ascii="Times New Roman" w:hAnsi="Times New Roman"/>
          <w:b/>
          <w:color w:val="FF0000"/>
          <w:sz w:val="28"/>
          <w:szCs w:val="28"/>
          <w:lang w:val="ru-RU"/>
        </w:rPr>
      </w:pPr>
    </w:p>
    <w:p w:rsidR="000C0DD7" w:rsidRDefault="000C0DD7" w:rsidP="00670CF5">
      <w:pPr>
        <w:jc w:val="center"/>
        <w:rPr>
          <w:rFonts w:ascii="Times New Roman" w:hAnsi="Times New Roman"/>
          <w:b/>
          <w:color w:val="FF0000"/>
          <w:sz w:val="28"/>
          <w:szCs w:val="28"/>
          <w:lang w:val="ru-RU"/>
        </w:rPr>
      </w:pPr>
    </w:p>
    <w:p w:rsidR="000C0DD7" w:rsidRDefault="000C0DD7"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27175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15"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7175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0C0DD7" w:rsidRDefault="00E327A4" w:rsidP="007762B8">
      <w:pPr>
        <w:pStyle w:val="menutop"/>
        <w:spacing w:before="0" w:beforeAutospacing="0" w:after="0" w:afterAutospacing="0"/>
        <w:jc w:val="center"/>
        <w:rPr>
          <w:rFonts w:ascii="Times New Roman" w:hAnsi="Times New Roman"/>
          <w:b/>
          <w:sz w:val="28"/>
          <w:szCs w:val="28"/>
          <w:lang w:val="ru-RU"/>
        </w:rPr>
      </w:pPr>
      <w:r w:rsidRPr="00E327A4">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D14FEB" w:rsidRPr="00467C8A" w:rsidRDefault="00D14FEB" w:rsidP="00467C8A"/>
              </w:txbxContent>
            </v:textbox>
          </v:shape>
        </w:pict>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271750"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271750"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271750"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271750"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 xml:space="preserve">лицом, занимающим государственную должность Российской Федерации, государственную должность субъекта Российской Федерации, главой </w:t>
            </w:r>
            <w:r w:rsidRPr="00056130">
              <w:rPr>
                <w:rFonts w:ascii="Times New Roman" w:hAnsi="Times New Roman"/>
                <w:b/>
                <w:sz w:val="26"/>
                <w:szCs w:val="26"/>
                <w:lang w:val="ru-RU"/>
              </w:rPr>
              <w:lastRenderedPageBreak/>
              <w:t>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lastRenderedPageBreak/>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 xml:space="preserve">от одного </w:t>
            </w:r>
            <w:r w:rsidR="006660C1" w:rsidRPr="006660C1">
              <w:rPr>
                <w:rFonts w:ascii="Times New Roman" w:hAnsi="Times New Roman"/>
                <w:bCs/>
                <w:sz w:val="26"/>
                <w:szCs w:val="26"/>
                <w:lang w:val="ru-RU"/>
              </w:rPr>
              <w:lastRenderedPageBreak/>
              <w:t>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271750"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271750"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lastRenderedPageBreak/>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27175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27175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327A4" w:rsidP="004E750E">
      <w:pPr>
        <w:jc w:val="center"/>
        <w:rPr>
          <w:rFonts w:ascii="Times New Roman" w:hAnsi="Times New Roman"/>
          <w:b/>
          <w:lang w:val="ru-RU"/>
        </w:rPr>
      </w:pPr>
      <w:r w:rsidRPr="00E327A4">
        <w:rPr>
          <w:rFonts w:ascii="Times New Roman" w:hAnsi="Times New Roman"/>
          <w:b/>
          <w:noProof/>
          <w:sz w:val="28"/>
          <w:szCs w:val="28"/>
          <w:lang w:val="ru-RU" w:eastAsia="ru-RU" w:bidi="ar-SA"/>
        </w:rPr>
        <w:lastRenderedPageBreak/>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D14FEB" w:rsidRPr="001C6144" w:rsidRDefault="00D14FEB" w:rsidP="00F62B57">
                  <w:pPr>
                    <w:jc w:val="center"/>
                    <w:rPr>
                      <w:lang w:val="ru-RU"/>
                    </w:rPr>
                  </w:pP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271750" w:rsidTr="00484903">
        <w:tc>
          <w:tcPr>
            <w:tcW w:w="7229" w:type="dxa"/>
          </w:tcPr>
          <w:p w:rsidR="00031CF0" w:rsidRPr="000C0DD7" w:rsidRDefault="00031CF0" w:rsidP="00F62B57">
            <w:pPr>
              <w:jc w:val="center"/>
              <w:rPr>
                <w:rFonts w:ascii="Times New Roman" w:hAnsi="Times New Roman"/>
                <w:b/>
                <w:lang w:val="ru-RU"/>
              </w:rPr>
            </w:pPr>
          </w:p>
        </w:tc>
      </w:tr>
      <w:tr w:rsidR="00031CF0" w:rsidRPr="00271750" w:rsidTr="00484903">
        <w:tc>
          <w:tcPr>
            <w:tcW w:w="7229" w:type="dxa"/>
          </w:tcPr>
          <w:p w:rsidR="00031CF0" w:rsidRPr="002F02B0" w:rsidRDefault="00031CF0" w:rsidP="00484903">
            <w:pPr>
              <w:jc w:val="center"/>
              <w:rPr>
                <w:rFonts w:ascii="Times New Roman" w:hAnsi="Times New Roman"/>
                <w:b/>
                <w:lang w:val="ru-RU"/>
              </w:rPr>
            </w:pP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271750"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271750"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lastRenderedPageBreak/>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271750"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271750"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на срок от семи до двенадцати лет со штрафом в размере до </w:t>
            </w:r>
            <w:r w:rsidRPr="007524AA">
              <w:rPr>
                <w:rFonts w:ascii="Times New Roman" w:hAnsi="Times New Roman"/>
                <w:sz w:val="26"/>
                <w:szCs w:val="26"/>
                <w:lang w:val="ru-RU" w:bidi="ar-SA"/>
              </w:rPr>
              <w:lastRenderedPageBreak/>
              <w:t>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271750"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FA485B" w:rsidRDefault="00FA485B"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color w:val="FF0000"/>
          <w:sz w:val="28"/>
          <w:szCs w:val="28"/>
          <w:lang w:val="ru-RU"/>
        </w:rPr>
      </w:pPr>
    </w:p>
    <w:p w:rsidR="000C0DD7" w:rsidRDefault="000C0DD7"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271750"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271750"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0C0DD7" w:rsidRDefault="000C0DD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27175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27175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E327A4" w:rsidP="00635F53">
      <w:pPr>
        <w:pStyle w:val="a4"/>
        <w:spacing w:before="0" w:beforeAutospacing="0" w:after="0" w:afterAutospacing="0"/>
        <w:jc w:val="center"/>
        <w:rPr>
          <w:rFonts w:ascii="Times New Roman" w:hAnsi="Times New Roman"/>
          <w:b/>
          <w:sz w:val="22"/>
          <w:szCs w:val="28"/>
          <w:lang w:val="ru-RU"/>
        </w:rPr>
      </w:pPr>
      <w:r w:rsidRPr="00E327A4">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D14FEB" w:rsidRPr="001C6144" w:rsidRDefault="00D14FEB" w:rsidP="00226B70">
                  <w:pPr>
                    <w:pStyle w:val="a4"/>
                    <w:spacing w:before="0" w:beforeAutospacing="0" w:after="0" w:afterAutospacing="0"/>
                    <w:rPr>
                      <w:rFonts w:ascii="Times New Roman" w:hAnsi="Times New Roman"/>
                      <w:sz w:val="28"/>
                      <w:szCs w:val="28"/>
                      <w:lang w:val="ru-RU"/>
                    </w:rPr>
                  </w:pPr>
                </w:p>
                <w:p w:rsidR="00D14FEB" w:rsidRPr="00A04D64" w:rsidRDefault="00D14FEB" w:rsidP="00A04D64"/>
              </w:txbxContent>
            </v:textbox>
          </v:shape>
        </w:pict>
      </w:r>
    </w:p>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271750"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271750"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w:t>
            </w:r>
            <w:r w:rsidRPr="00E03BF1">
              <w:rPr>
                <w:rFonts w:ascii="Times New Roman" w:hAnsi="Times New Roman"/>
                <w:sz w:val="26"/>
                <w:szCs w:val="26"/>
                <w:lang w:val="ru-RU" w:bidi="ar-SA"/>
              </w:rPr>
              <w:lastRenderedPageBreak/>
              <w:t>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271750"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271750"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271750"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0C0DD7" w:rsidRDefault="000C0DD7" w:rsidP="00D01A90">
      <w:pPr>
        <w:jc w:val="center"/>
        <w:rPr>
          <w:rFonts w:ascii="Times New Roman" w:hAnsi="Times New Roman"/>
          <w:b/>
          <w:color w:val="FF0000"/>
          <w:sz w:val="28"/>
          <w:szCs w:val="28"/>
          <w:lang w:val="ru-RU"/>
        </w:rPr>
      </w:pPr>
    </w:p>
    <w:p w:rsidR="000C0DD7" w:rsidRDefault="000C0DD7" w:rsidP="00D01A90">
      <w:pPr>
        <w:jc w:val="center"/>
        <w:rPr>
          <w:rFonts w:ascii="Times New Roman" w:hAnsi="Times New Roman"/>
          <w:b/>
          <w:color w:val="FF0000"/>
          <w:sz w:val="28"/>
          <w:szCs w:val="28"/>
          <w:lang w:val="ru-RU"/>
        </w:rPr>
      </w:pPr>
    </w:p>
    <w:p w:rsidR="000C0DD7" w:rsidRDefault="000C0DD7" w:rsidP="00D01A90">
      <w:pPr>
        <w:jc w:val="center"/>
        <w:rPr>
          <w:rFonts w:ascii="Times New Roman" w:hAnsi="Times New Roman"/>
          <w:b/>
          <w:color w:val="FF0000"/>
          <w:sz w:val="28"/>
          <w:szCs w:val="28"/>
          <w:lang w:val="ru-RU"/>
        </w:rPr>
      </w:pPr>
    </w:p>
    <w:p w:rsidR="000C0DD7" w:rsidRDefault="000C0DD7" w:rsidP="00D01A90">
      <w:pPr>
        <w:jc w:val="center"/>
        <w:rPr>
          <w:rFonts w:ascii="Times New Roman" w:hAnsi="Times New Roman"/>
          <w:b/>
          <w:color w:val="FF0000"/>
          <w:sz w:val="28"/>
          <w:szCs w:val="28"/>
          <w:lang w:val="ru-RU"/>
        </w:rPr>
      </w:pPr>
    </w:p>
    <w:p w:rsidR="000C0DD7" w:rsidRDefault="000C0DD7" w:rsidP="00D01A90">
      <w:pPr>
        <w:jc w:val="center"/>
        <w:rPr>
          <w:rFonts w:ascii="Times New Roman" w:hAnsi="Times New Roman"/>
          <w:b/>
          <w:color w:val="FF0000"/>
          <w:sz w:val="28"/>
          <w:szCs w:val="28"/>
          <w:lang w:val="ru-RU"/>
        </w:rPr>
      </w:pPr>
    </w:p>
    <w:p w:rsidR="000C0DD7" w:rsidRDefault="000C0DD7"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27175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7175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271750" w:rsidTr="0086649E">
        <w:tc>
          <w:tcPr>
            <w:tcW w:w="2518" w:type="dxa"/>
          </w:tcPr>
          <w:p w:rsidR="00F10345" w:rsidRDefault="00E327A4" w:rsidP="00F10345">
            <w:pPr>
              <w:rPr>
                <w:rFonts w:ascii="Times New Roman" w:hAnsi="Times New Roman"/>
                <w:b/>
                <w:sz w:val="28"/>
                <w:szCs w:val="28"/>
                <w:lang w:val="ru-RU"/>
              </w:rPr>
            </w:pPr>
            <w:r w:rsidRPr="00E327A4">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D14FEB" w:rsidRPr="006B62B1" w:rsidRDefault="00D14FEB">
                        <w:pPr>
                          <w:rPr>
                            <w:rFonts w:ascii="Times New Roman" w:hAnsi="Times New Roman"/>
                            <w:sz w:val="14"/>
                            <w:lang w:val="ru-RU"/>
                          </w:rPr>
                        </w:pPr>
                      </w:p>
                    </w:txbxContent>
                  </v:textbox>
                </v:shape>
              </w:pict>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271750"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271750"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0C0DD7" w:rsidRDefault="000C0DD7" w:rsidP="002F534C">
      <w:pPr>
        <w:jc w:val="center"/>
        <w:rPr>
          <w:rFonts w:ascii="Times New Roman" w:hAnsi="Times New Roman"/>
          <w:b/>
          <w:color w:val="FF0000"/>
          <w:sz w:val="28"/>
          <w:szCs w:val="28"/>
          <w:lang w:val="ru-RU"/>
        </w:rPr>
      </w:pPr>
    </w:p>
    <w:p w:rsidR="000C0DD7" w:rsidRDefault="000C0DD7" w:rsidP="002F534C">
      <w:pPr>
        <w:jc w:val="center"/>
        <w:rPr>
          <w:rFonts w:ascii="Times New Roman" w:hAnsi="Times New Roman"/>
          <w:b/>
          <w:color w:val="FF0000"/>
          <w:sz w:val="28"/>
          <w:szCs w:val="28"/>
          <w:lang w:val="ru-RU"/>
        </w:rPr>
      </w:pPr>
    </w:p>
    <w:p w:rsidR="000C0DD7" w:rsidRDefault="000C0DD7" w:rsidP="002F534C">
      <w:pPr>
        <w:jc w:val="center"/>
        <w:rPr>
          <w:rFonts w:ascii="Times New Roman" w:hAnsi="Times New Roman"/>
          <w:b/>
          <w:color w:val="FF0000"/>
          <w:sz w:val="28"/>
          <w:szCs w:val="28"/>
          <w:lang w:val="ru-RU"/>
        </w:rPr>
      </w:pPr>
    </w:p>
    <w:p w:rsidR="000C0DD7" w:rsidRDefault="000C0D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27175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16"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0C0DD7" w:rsidRDefault="000C0DD7" w:rsidP="00CB458F">
      <w:pPr>
        <w:ind w:left="709"/>
        <w:jc w:val="center"/>
        <w:rPr>
          <w:rFonts w:ascii="Times New Roman" w:eastAsiaTheme="minorHAnsi" w:hAnsi="Times New Roman"/>
          <w:b/>
          <w:bCs/>
          <w:sz w:val="28"/>
          <w:szCs w:val="28"/>
          <w:lang w:val="ru-RU"/>
        </w:rPr>
      </w:pPr>
    </w:p>
    <w:p w:rsidR="000C0DD7" w:rsidRDefault="000C0DD7" w:rsidP="00CB458F">
      <w:pPr>
        <w:ind w:left="709"/>
        <w:jc w:val="center"/>
        <w:rPr>
          <w:rFonts w:ascii="Times New Roman" w:eastAsiaTheme="minorHAnsi" w:hAnsi="Times New Roman"/>
          <w:b/>
          <w:bCs/>
          <w:sz w:val="28"/>
          <w:szCs w:val="28"/>
          <w:lang w:val="ru-RU"/>
        </w:rPr>
      </w:pPr>
    </w:p>
    <w:p w:rsidR="000C0DD7" w:rsidRDefault="000C0DD7" w:rsidP="00CB458F">
      <w:pPr>
        <w:ind w:left="709"/>
        <w:jc w:val="center"/>
        <w:rPr>
          <w:rFonts w:ascii="Times New Roman" w:eastAsiaTheme="minorHAnsi" w:hAnsi="Times New Roman"/>
          <w:b/>
          <w:bCs/>
          <w:sz w:val="28"/>
          <w:szCs w:val="28"/>
          <w:lang w:val="ru-RU"/>
        </w:rPr>
      </w:pPr>
    </w:p>
    <w:p w:rsidR="000C0DD7" w:rsidRDefault="000C0DD7" w:rsidP="00CB458F">
      <w:pPr>
        <w:ind w:left="709"/>
        <w:jc w:val="center"/>
        <w:rPr>
          <w:rFonts w:ascii="Times New Roman" w:eastAsiaTheme="minorHAnsi" w:hAnsi="Times New Roman"/>
          <w:b/>
          <w:bCs/>
          <w:sz w:val="28"/>
          <w:szCs w:val="28"/>
          <w:lang w:val="ru-RU"/>
        </w:rPr>
      </w:pPr>
    </w:p>
    <w:p w:rsidR="000C0DD7" w:rsidRDefault="000C0DD7"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271750"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327A4"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D14FEB" w:rsidRDefault="00D14FEB">
                  <w:pPr>
                    <w:rPr>
                      <w:lang w:val="ru-RU"/>
                    </w:rPr>
                  </w:pPr>
                </w:p>
              </w:txbxContent>
            </v:textbox>
          </v:shape>
        </w:pict>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lastRenderedPageBreak/>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27175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7175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7175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0C0DD7" w:rsidRDefault="000C0DD7" w:rsidP="00306C0D">
      <w:pPr>
        <w:jc w:val="center"/>
        <w:rPr>
          <w:rFonts w:ascii="Times New Roman" w:hAnsi="Times New Roman"/>
          <w:sz w:val="28"/>
          <w:szCs w:val="28"/>
          <w:lang w:val="ru-RU"/>
        </w:rPr>
      </w:pPr>
    </w:p>
    <w:p w:rsidR="000C0DD7" w:rsidRDefault="000C0DD7" w:rsidP="00306C0D">
      <w:pPr>
        <w:jc w:val="center"/>
        <w:rPr>
          <w:rFonts w:ascii="Times New Roman" w:hAnsi="Times New Roman"/>
          <w:sz w:val="28"/>
          <w:szCs w:val="28"/>
          <w:lang w:val="ru-RU"/>
        </w:rPr>
      </w:pPr>
    </w:p>
    <w:p w:rsidR="000C0DD7" w:rsidRDefault="000C0DD7" w:rsidP="00306C0D">
      <w:pPr>
        <w:jc w:val="center"/>
        <w:rPr>
          <w:rFonts w:ascii="Times New Roman" w:hAnsi="Times New Roman"/>
          <w:sz w:val="28"/>
          <w:szCs w:val="28"/>
          <w:lang w:val="ru-RU"/>
        </w:rPr>
      </w:pPr>
    </w:p>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RPr="00271750"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327A4" w:rsidP="00F0128F">
            <w:pPr>
              <w:pStyle w:val="a8"/>
              <w:ind w:left="1440"/>
              <w:jc w:val="right"/>
              <w:rPr>
                <w:rFonts w:ascii="Times New Roman" w:hAnsi="Times New Roman"/>
                <w:noProof/>
                <w:sz w:val="27"/>
                <w:szCs w:val="27"/>
                <w:lang w:val="ru-RU" w:eastAsia="ru-RU"/>
              </w:rPr>
            </w:pPr>
            <w:r w:rsidRPr="00E327A4">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D14FEB" w:rsidRPr="00484903" w:rsidRDefault="00D14FEB" w:rsidP="00F33FA5"/>
                    </w:txbxContent>
                  </v:textbox>
                </v:shape>
              </w:pict>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1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271750" w:rsidTr="004A0469">
        <w:trPr>
          <w:trHeight w:val="577"/>
        </w:trPr>
        <w:tc>
          <w:tcPr>
            <w:tcW w:w="993" w:type="dxa"/>
          </w:tcPr>
          <w:p w:rsidR="003B2E3F" w:rsidRPr="00544A7F" w:rsidRDefault="00E327A4" w:rsidP="00942346">
            <w:pPr>
              <w:spacing w:before="100" w:beforeAutospacing="1" w:after="100" w:afterAutospacing="1"/>
              <w:jc w:val="center"/>
              <w:rPr>
                <w:rFonts w:ascii="Times New Roman" w:hAnsi="Times New Roman"/>
                <w:sz w:val="28"/>
                <w:szCs w:val="28"/>
                <w:lang w:val="ru-RU"/>
              </w:rPr>
            </w:pPr>
            <w:r w:rsidRPr="00E327A4">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327A4" w:rsidP="00C61A83">
            <w:pPr>
              <w:spacing w:before="100" w:beforeAutospacing="1" w:after="100" w:afterAutospacing="1"/>
              <w:jc w:val="center"/>
              <w:rPr>
                <w:rFonts w:ascii="Times New Roman" w:hAnsi="Times New Roman"/>
                <w:sz w:val="28"/>
                <w:szCs w:val="28"/>
                <w:lang w:val="ru-RU"/>
              </w:rPr>
            </w:pPr>
            <w:r w:rsidRPr="00E327A4">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0C0DD7" w:rsidRDefault="00F50016" w:rsidP="00E7552F">
            <w:pPr>
              <w:autoSpaceDE w:val="0"/>
              <w:autoSpaceDN w:val="0"/>
              <w:adjustRightInd w:val="0"/>
              <w:ind w:firstLine="540"/>
              <w:jc w:val="both"/>
              <w:rPr>
                <w:rFonts w:ascii="Times New Roman" w:hAnsi="Times New Roman"/>
                <w:color w:val="FF0000"/>
                <w:sz w:val="27"/>
                <w:szCs w:val="27"/>
              </w:rPr>
            </w:pPr>
            <w:r w:rsidRPr="000C0DD7">
              <w:rPr>
                <w:rFonts w:ascii="Times New Roman" w:eastAsiaTheme="minorHAnsi" w:hAnsi="Times New Roman"/>
                <w:color w:val="FF0000"/>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0C0DD7">
              <w:rPr>
                <w:rFonts w:ascii="Times New Roman" w:eastAsiaTheme="minorHAnsi" w:hAnsi="Times New Roman"/>
                <w:color w:val="FF0000"/>
                <w:sz w:val="27"/>
                <w:szCs w:val="27"/>
                <w:lang w:val="ru-RU"/>
              </w:rPr>
              <w:br/>
            </w:r>
            <w:r w:rsidRPr="000C0DD7">
              <w:rPr>
                <w:rFonts w:ascii="Times New Roman" w:eastAsiaTheme="minorHAnsi" w:hAnsi="Times New Roman"/>
                <w:color w:val="FF0000"/>
                <w:sz w:val="27"/>
                <w:szCs w:val="27"/>
                <w:lang w:val="ru-RU"/>
              </w:rPr>
              <w:t xml:space="preserve">к коррупционному правонарушению </w:t>
            </w:r>
            <w:r w:rsidRPr="000C0DD7">
              <w:rPr>
                <w:rFonts w:ascii="Times New Roman" w:eastAsiaTheme="minorHAnsi" w:hAnsi="Times New Roman"/>
                <w:color w:val="FF0000"/>
                <w:sz w:val="27"/>
                <w:szCs w:val="27"/>
              </w:rPr>
              <w:t xml:space="preserve">(далее - уведомление). </w:t>
            </w:r>
            <w:r w:rsidRPr="000C0DD7">
              <w:rPr>
                <w:rFonts w:ascii="Times New Roman" w:hAnsi="Times New Roman"/>
                <w:i/>
                <w:color w:val="FF0000"/>
                <w:sz w:val="27"/>
                <w:szCs w:val="27"/>
              </w:rPr>
              <w:t>(приказ Минтруда России от 16.08.2012 № 54н).</w:t>
            </w:r>
          </w:p>
        </w:tc>
      </w:tr>
      <w:tr w:rsidR="00D448C4" w:rsidRPr="00271750" w:rsidTr="004A0469">
        <w:trPr>
          <w:trHeight w:val="577"/>
        </w:trPr>
        <w:tc>
          <w:tcPr>
            <w:tcW w:w="993" w:type="dxa"/>
          </w:tcPr>
          <w:p w:rsidR="00D448C4" w:rsidRPr="00544A7F" w:rsidRDefault="00E327A4" w:rsidP="00D448C4">
            <w:pPr>
              <w:spacing w:before="100" w:beforeAutospacing="1" w:after="100" w:afterAutospacing="1"/>
              <w:jc w:val="center"/>
              <w:rPr>
                <w:rFonts w:ascii="Times New Roman" w:hAnsi="Times New Roman"/>
                <w:sz w:val="28"/>
                <w:szCs w:val="28"/>
              </w:rPr>
            </w:pPr>
            <w:r w:rsidRPr="00E327A4">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0C0DD7" w:rsidRDefault="00A43213" w:rsidP="00E7552F">
            <w:pPr>
              <w:autoSpaceDE w:val="0"/>
              <w:autoSpaceDN w:val="0"/>
              <w:adjustRightInd w:val="0"/>
              <w:ind w:firstLine="540"/>
              <w:jc w:val="both"/>
              <w:rPr>
                <w:rFonts w:ascii="Times New Roman" w:hAnsi="Times New Roman"/>
                <w:color w:val="FF0000"/>
                <w:sz w:val="27"/>
                <w:szCs w:val="27"/>
                <w:lang w:val="ru-RU"/>
              </w:rPr>
            </w:pPr>
            <w:r w:rsidRPr="000C0DD7">
              <w:rPr>
                <w:rFonts w:ascii="Times New Roman" w:eastAsiaTheme="minorHAnsi" w:hAnsi="Times New Roman"/>
                <w:color w:val="FF0000"/>
                <w:sz w:val="27"/>
                <w:szCs w:val="27"/>
                <w:lang w:val="ru-RU"/>
              </w:rPr>
              <w:t xml:space="preserve">При получении </w:t>
            </w:r>
            <w:r w:rsidR="00F50016" w:rsidRPr="000C0DD7">
              <w:rPr>
                <w:rFonts w:ascii="Times New Roman" w:eastAsiaTheme="minorHAnsi" w:hAnsi="Times New Roman"/>
                <w:color w:val="FF0000"/>
                <w:sz w:val="27"/>
                <w:szCs w:val="27"/>
                <w:lang w:val="ru-RU"/>
              </w:rPr>
              <w:t>работником организации, подведомственной Минтруду России</w:t>
            </w:r>
            <w:r w:rsidR="00056835" w:rsidRPr="000C0DD7">
              <w:rPr>
                <w:rFonts w:ascii="Times New Roman" w:eastAsiaTheme="minorHAnsi" w:hAnsi="Times New Roman"/>
                <w:color w:val="FF0000"/>
                <w:sz w:val="27"/>
                <w:szCs w:val="27"/>
                <w:lang w:val="ru-RU"/>
              </w:rPr>
              <w:t>,</w:t>
            </w:r>
            <w:r w:rsidRPr="000C0DD7">
              <w:rPr>
                <w:rFonts w:ascii="Times New Roman" w:eastAsiaTheme="minorHAnsi" w:hAnsi="Times New Roman"/>
                <w:color w:val="FF0000"/>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0C0DD7">
              <w:rPr>
                <w:rFonts w:ascii="Times New Roman" w:eastAsiaTheme="minorHAnsi" w:hAnsi="Times New Roman"/>
                <w:color w:val="FF0000"/>
                <w:sz w:val="27"/>
                <w:szCs w:val="27"/>
                <w:lang w:val="ru-RU"/>
              </w:rPr>
              <w:t xml:space="preserve">рабочего </w:t>
            </w:r>
            <w:r w:rsidRPr="000C0DD7">
              <w:rPr>
                <w:rFonts w:ascii="Times New Roman" w:eastAsiaTheme="minorHAnsi" w:hAnsi="Times New Roman"/>
                <w:color w:val="FF0000"/>
                <w:sz w:val="27"/>
                <w:szCs w:val="27"/>
                <w:lang w:val="ru-RU"/>
              </w:rPr>
              <w:t xml:space="preserve">времени, незамедлительно при первой возможности представить в </w:t>
            </w:r>
            <w:r w:rsidR="00056835" w:rsidRPr="000C0DD7">
              <w:rPr>
                <w:rFonts w:ascii="Times New Roman" w:eastAsiaTheme="minorHAnsi" w:hAnsi="Times New Roman"/>
                <w:color w:val="FF0000"/>
                <w:sz w:val="27"/>
                <w:szCs w:val="27"/>
                <w:lang w:val="ru-RU"/>
              </w:rPr>
              <w:t xml:space="preserve">структурное подразделение </w:t>
            </w:r>
            <w:r w:rsidR="005B483B" w:rsidRPr="000C0DD7">
              <w:rPr>
                <w:rFonts w:ascii="Times New Roman" w:eastAsiaTheme="minorHAnsi" w:hAnsi="Times New Roman"/>
                <w:color w:val="FF0000"/>
                <w:sz w:val="27"/>
                <w:szCs w:val="27"/>
                <w:lang w:val="ru-RU"/>
              </w:rPr>
              <w:t xml:space="preserve">организации </w:t>
            </w:r>
            <w:r w:rsidR="00056835" w:rsidRPr="000C0DD7">
              <w:rPr>
                <w:rFonts w:ascii="Times New Roman" w:eastAsiaTheme="minorHAnsi" w:hAnsi="Times New Roman"/>
                <w:color w:val="FF0000"/>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0C0DD7">
              <w:rPr>
                <w:rFonts w:ascii="Times New Roman" w:eastAsiaTheme="minorHAnsi" w:hAnsi="Times New Roman"/>
                <w:color w:val="FF0000"/>
                <w:sz w:val="27"/>
                <w:szCs w:val="27"/>
                <w:lang w:val="ru-RU"/>
              </w:rPr>
              <w:t xml:space="preserve">в организации </w:t>
            </w:r>
            <w:r w:rsidRPr="000C0DD7">
              <w:rPr>
                <w:rFonts w:ascii="Times New Roman" w:eastAsiaTheme="minorHAnsi" w:hAnsi="Times New Roman"/>
                <w:color w:val="FF0000"/>
                <w:sz w:val="27"/>
                <w:szCs w:val="27"/>
                <w:lang w:val="ru-RU"/>
              </w:rPr>
              <w:t xml:space="preserve">уведомление о </w:t>
            </w:r>
            <w:r w:rsidR="00056835" w:rsidRPr="000C0DD7">
              <w:rPr>
                <w:rFonts w:ascii="Times New Roman" w:eastAsiaTheme="minorHAnsi" w:hAnsi="Times New Roman"/>
                <w:color w:val="FF0000"/>
                <w:sz w:val="27"/>
                <w:szCs w:val="27"/>
                <w:lang w:val="ru-RU"/>
              </w:rPr>
              <w:t xml:space="preserve">факте обращения в целях </w:t>
            </w:r>
            <w:r w:rsidRPr="000C0DD7">
              <w:rPr>
                <w:rFonts w:ascii="Times New Roman" w:eastAsiaTheme="minorHAnsi" w:hAnsi="Times New Roman"/>
                <w:color w:val="FF0000"/>
                <w:sz w:val="27"/>
                <w:szCs w:val="27"/>
                <w:lang w:val="ru-RU"/>
              </w:rPr>
              <w:t>склонени</w:t>
            </w:r>
            <w:r w:rsidR="00056835" w:rsidRPr="000C0DD7">
              <w:rPr>
                <w:rFonts w:ascii="Times New Roman" w:eastAsiaTheme="minorHAnsi" w:hAnsi="Times New Roman"/>
                <w:color w:val="FF0000"/>
                <w:sz w:val="27"/>
                <w:szCs w:val="27"/>
                <w:lang w:val="ru-RU"/>
              </w:rPr>
              <w:t>я</w:t>
            </w:r>
            <w:r w:rsidRPr="000C0DD7">
              <w:rPr>
                <w:rFonts w:ascii="Times New Roman" w:eastAsiaTheme="minorHAnsi" w:hAnsi="Times New Roman"/>
                <w:color w:val="FF0000"/>
                <w:sz w:val="27"/>
                <w:szCs w:val="27"/>
                <w:lang w:val="ru-RU"/>
              </w:rPr>
              <w:t xml:space="preserve"> к </w:t>
            </w:r>
            <w:r w:rsidR="00056835" w:rsidRPr="000C0DD7">
              <w:rPr>
                <w:rFonts w:ascii="Times New Roman" w:eastAsiaTheme="minorHAnsi" w:hAnsi="Times New Roman"/>
                <w:color w:val="FF0000"/>
                <w:sz w:val="27"/>
                <w:szCs w:val="27"/>
                <w:lang w:val="ru-RU"/>
              </w:rPr>
              <w:t xml:space="preserve">совершению </w:t>
            </w:r>
            <w:r w:rsidRPr="000C0DD7">
              <w:rPr>
                <w:rFonts w:ascii="Times New Roman" w:eastAsiaTheme="minorHAnsi" w:hAnsi="Times New Roman"/>
                <w:color w:val="FF0000"/>
                <w:sz w:val="27"/>
                <w:szCs w:val="27"/>
                <w:lang w:val="ru-RU"/>
              </w:rPr>
              <w:t>коррупционн</w:t>
            </w:r>
            <w:r w:rsidR="00056835" w:rsidRPr="000C0DD7">
              <w:rPr>
                <w:rFonts w:ascii="Times New Roman" w:eastAsiaTheme="minorHAnsi" w:hAnsi="Times New Roman"/>
                <w:color w:val="FF0000"/>
                <w:sz w:val="27"/>
                <w:szCs w:val="27"/>
                <w:lang w:val="ru-RU"/>
              </w:rPr>
              <w:t>ых</w:t>
            </w:r>
            <w:r w:rsidRPr="000C0DD7">
              <w:rPr>
                <w:rFonts w:ascii="Times New Roman" w:eastAsiaTheme="minorHAnsi" w:hAnsi="Times New Roman"/>
                <w:color w:val="FF0000"/>
                <w:sz w:val="27"/>
                <w:szCs w:val="27"/>
                <w:lang w:val="ru-RU"/>
              </w:rPr>
              <w:t xml:space="preserve"> правонарушени</w:t>
            </w:r>
            <w:r w:rsidR="00056835" w:rsidRPr="000C0DD7">
              <w:rPr>
                <w:rFonts w:ascii="Times New Roman" w:eastAsiaTheme="minorHAnsi" w:hAnsi="Times New Roman"/>
                <w:color w:val="FF0000"/>
                <w:sz w:val="27"/>
                <w:szCs w:val="27"/>
                <w:lang w:val="ru-RU"/>
              </w:rPr>
              <w:t>й</w:t>
            </w:r>
            <w:r w:rsidRPr="000C0DD7">
              <w:rPr>
                <w:rFonts w:ascii="Times New Roman" w:hAnsi="Times New Roman"/>
                <w:i/>
                <w:color w:val="FF0000"/>
                <w:sz w:val="27"/>
                <w:szCs w:val="27"/>
                <w:lang w:val="ru-RU"/>
              </w:rPr>
              <w:t xml:space="preserve"> (приказ Минтруда России от </w:t>
            </w:r>
            <w:r w:rsidR="00056835" w:rsidRPr="000C0DD7">
              <w:rPr>
                <w:rFonts w:ascii="Times New Roman" w:hAnsi="Times New Roman"/>
                <w:i/>
                <w:color w:val="FF0000"/>
                <w:sz w:val="27"/>
                <w:szCs w:val="27"/>
                <w:lang w:val="ru-RU"/>
              </w:rPr>
              <w:t>30</w:t>
            </w:r>
            <w:r w:rsidRPr="000C0DD7">
              <w:rPr>
                <w:rFonts w:ascii="Times New Roman" w:hAnsi="Times New Roman"/>
                <w:i/>
                <w:color w:val="FF0000"/>
                <w:sz w:val="27"/>
                <w:szCs w:val="27"/>
                <w:lang w:val="ru-RU"/>
              </w:rPr>
              <w:t>.</w:t>
            </w:r>
            <w:r w:rsidR="00056835" w:rsidRPr="000C0DD7">
              <w:rPr>
                <w:rFonts w:ascii="Times New Roman" w:hAnsi="Times New Roman"/>
                <w:i/>
                <w:color w:val="FF0000"/>
                <w:sz w:val="27"/>
                <w:szCs w:val="27"/>
                <w:lang w:val="ru-RU"/>
              </w:rPr>
              <w:t>05</w:t>
            </w:r>
            <w:r w:rsidRPr="000C0DD7">
              <w:rPr>
                <w:rFonts w:ascii="Times New Roman" w:hAnsi="Times New Roman"/>
                <w:i/>
                <w:color w:val="FF0000"/>
                <w:sz w:val="27"/>
                <w:szCs w:val="27"/>
                <w:lang w:val="ru-RU"/>
              </w:rPr>
              <w:t>.201</w:t>
            </w:r>
            <w:r w:rsidR="00056835" w:rsidRPr="000C0DD7">
              <w:rPr>
                <w:rFonts w:ascii="Times New Roman" w:hAnsi="Times New Roman"/>
                <w:i/>
                <w:color w:val="FF0000"/>
                <w:sz w:val="27"/>
                <w:szCs w:val="27"/>
                <w:lang w:val="ru-RU"/>
              </w:rPr>
              <w:t>3</w:t>
            </w:r>
            <w:r w:rsidRPr="000C0DD7">
              <w:rPr>
                <w:rFonts w:ascii="Times New Roman" w:hAnsi="Times New Roman"/>
                <w:i/>
                <w:color w:val="FF0000"/>
                <w:sz w:val="27"/>
                <w:szCs w:val="27"/>
                <w:lang w:val="ru-RU"/>
              </w:rPr>
              <w:t xml:space="preserve"> № </w:t>
            </w:r>
            <w:r w:rsidR="00056835" w:rsidRPr="000C0DD7">
              <w:rPr>
                <w:rFonts w:ascii="Times New Roman" w:hAnsi="Times New Roman"/>
                <w:i/>
                <w:color w:val="FF0000"/>
                <w:sz w:val="27"/>
                <w:szCs w:val="27"/>
                <w:lang w:val="ru-RU"/>
              </w:rPr>
              <w:t>231</w:t>
            </w:r>
            <w:r w:rsidRPr="000C0DD7">
              <w:rPr>
                <w:rFonts w:ascii="Times New Roman" w:hAnsi="Times New Roman"/>
                <w:i/>
                <w:color w:val="FF0000"/>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27175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635023" w:rsidRDefault="00635023" w:rsidP="00F33FA5">
      <w:pPr>
        <w:jc w:val="center"/>
        <w:rPr>
          <w:rFonts w:ascii="Times New Roman" w:hAnsi="Times New Roman"/>
          <w:sz w:val="28"/>
          <w:szCs w:val="28"/>
          <w:lang w:val="ru-RU"/>
        </w:rPr>
      </w:pPr>
    </w:p>
    <w:p w:rsidR="00DA2C76" w:rsidRPr="002F02B0" w:rsidRDefault="00E327A4" w:rsidP="00F33FA5">
      <w:pPr>
        <w:jc w:val="center"/>
        <w:rPr>
          <w:rFonts w:ascii="Times New Roman" w:hAnsi="Times New Roman"/>
          <w:sz w:val="28"/>
          <w:szCs w:val="28"/>
          <w:lang w:val="ru-RU"/>
        </w:rPr>
      </w:pPr>
      <w:r w:rsidRPr="00E327A4">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D14FEB" w:rsidRPr="001C6144" w:rsidRDefault="00D14FEB">
                  <w:pPr>
                    <w:rPr>
                      <w:rFonts w:ascii="Times New Roman" w:hAnsi="Times New Roman"/>
                      <w:sz w:val="16"/>
                      <w:lang w:val="ru-RU"/>
                    </w:rPr>
                  </w:pPr>
                </w:p>
              </w:txbxContent>
            </v:textbox>
          </v:shape>
        </w:pict>
      </w:r>
    </w:p>
    <w:p w:rsidR="00635023" w:rsidRPr="00271750" w:rsidRDefault="00635023" w:rsidP="00635023">
      <w:pPr>
        <w:widowControl w:val="0"/>
        <w:pBdr>
          <w:bottom w:val="single" w:sz="6" w:space="0" w:color="auto"/>
        </w:pBdr>
        <w:autoSpaceDE w:val="0"/>
        <w:autoSpaceDN w:val="0"/>
        <w:adjustRightInd w:val="0"/>
        <w:rPr>
          <w:sz w:val="5"/>
          <w:szCs w:val="5"/>
          <w:lang w:val="ru-RU"/>
        </w:rPr>
      </w:pPr>
    </w:p>
    <w:p w:rsidR="00635023" w:rsidRPr="00271750" w:rsidRDefault="00635023" w:rsidP="00635023">
      <w:pPr>
        <w:jc w:val="both"/>
        <w:rPr>
          <w:sz w:val="32"/>
          <w:szCs w:val="32"/>
          <w:lang w:val="ru-RU"/>
        </w:rPr>
      </w:pPr>
    </w:p>
    <w:p w:rsidR="00271750" w:rsidRDefault="00635023" w:rsidP="00271750">
      <w:pPr>
        <w:jc w:val="center"/>
        <w:rPr>
          <w:rFonts w:ascii="Times New Roman" w:hAnsi="Times New Roman"/>
          <w:sz w:val="32"/>
          <w:szCs w:val="32"/>
          <w:lang w:val="ru-RU"/>
        </w:rPr>
      </w:pPr>
      <w:r w:rsidRPr="00635023">
        <w:rPr>
          <w:rFonts w:ascii="Times New Roman" w:hAnsi="Times New Roman"/>
          <w:sz w:val="32"/>
          <w:szCs w:val="32"/>
          <w:lang w:val="ru-RU"/>
        </w:rPr>
        <w:t>Заместитель начальника отдела правового обеспечения, государственной службы и кадров</w:t>
      </w:r>
    </w:p>
    <w:p w:rsidR="00635023" w:rsidRPr="00635023" w:rsidRDefault="00635023" w:rsidP="00271750">
      <w:pPr>
        <w:jc w:val="center"/>
        <w:rPr>
          <w:rFonts w:ascii="Times New Roman" w:hAnsi="Times New Roman"/>
          <w:sz w:val="32"/>
          <w:szCs w:val="32"/>
          <w:lang w:val="ru-RU"/>
        </w:rPr>
      </w:pPr>
      <w:r w:rsidRPr="00635023">
        <w:rPr>
          <w:rFonts w:ascii="Times New Roman" w:hAnsi="Times New Roman"/>
          <w:sz w:val="32"/>
          <w:szCs w:val="32"/>
          <w:lang w:val="ru-RU"/>
        </w:rPr>
        <w:t>Западно-Балтийского территориального управления Федерального агентства по рыболовству</w:t>
      </w:r>
    </w:p>
    <w:p w:rsidR="00B1229C" w:rsidRPr="00B1229C" w:rsidRDefault="00E327A4"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D14FEB" w:rsidRPr="004F2856" w:rsidRDefault="00D14FEB" w:rsidP="004F2856"/>
              </w:txbxContent>
            </v:textbox>
          </v:shape>
        </w:pict>
      </w:r>
    </w:p>
    <w:sectPr w:rsidR="00B1229C" w:rsidRPr="00B1229C" w:rsidSect="00D366B4">
      <w:footerReference w:type="default" r:id="rId1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93" w:rsidRDefault="00257E93" w:rsidP="00F13AF5">
      <w:r>
        <w:separator/>
      </w:r>
    </w:p>
  </w:endnote>
  <w:endnote w:type="continuationSeparator" w:id="1">
    <w:p w:rsidR="00257E93" w:rsidRDefault="00257E93"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D14FEB" w:rsidRDefault="00E327A4">
        <w:pPr>
          <w:pStyle w:val="ac"/>
          <w:jc w:val="center"/>
        </w:pPr>
        <w:r w:rsidRPr="00635F53">
          <w:rPr>
            <w:rFonts w:ascii="Times New Roman" w:hAnsi="Times New Roman"/>
          </w:rPr>
          <w:fldChar w:fldCharType="begin"/>
        </w:r>
        <w:r w:rsidR="00D14FEB" w:rsidRPr="00635F53">
          <w:rPr>
            <w:rFonts w:ascii="Times New Roman" w:hAnsi="Times New Roman"/>
          </w:rPr>
          <w:instrText xml:space="preserve"> PAGE   \* MERGEFORMAT </w:instrText>
        </w:r>
        <w:r w:rsidRPr="00635F53">
          <w:rPr>
            <w:rFonts w:ascii="Times New Roman" w:hAnsi="Times New Roman"/>
          </w:rPr>
          <w:fldChar w:fldCharType="separate"/>
        </w:r>
        <w:r w:rsidR="00271750">
          <w:rPr>
            <w:rFonts w:ascii="Times New Roman" w:hAnsi="Times New Roman"/>
            <w:noProof/>
          </w:rPr>
          <w:t>30</w:t>
        </w:r>
        <w:r w:rsidRPr="00635F53">
          <w:rPr>
            <w:rFonts w:ascii="Times New Roman" w:hAnsi="Times New Roman"/>
          </w:rPr>
          <w:fldChar w:fldCharType="end"/>
        </w:r>
      </w:p>
    </w:sdtContent>
  </w:sdt>
  <w:p w:rsidR="00D14FEB" w:rsidRDefault="00D14FE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93" w:rsidRDefault="00257E93" w:rsidP="00F13AF5">
      <w:r>
        <w:separator/>
      </w:r>
    </w:p>
  </w:footnote>
  <w:footnote w:type="continuationSeparator" w:id="1">
    <w:p w:rsidR="00257E93" w:rsidRDefault="00257E93"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0DD7"/>
    <w:rsid w:val="000C4F76"/>
    <w:rsid w:val="000C7D89"/>
    <w:rsid w:val="000D149C"/>
    <w:rsid w:val="000D1822"/>
    <w:rsid w:val="000D2106"/>
    <w:rsid w:val="000D2CFA"/>
    <w:rsid w:val="000F2810"/>
    <w:rsid w:val="000F4380"/>
    <w:rsid w:val="000F583F"/>
    <w:rsid w:val="0010174E"/>
    <w:rsid w:val="001035D6"/>
    <w:rsid w:val="00105925"/>
    <w:rsid w:val="00114A53"/>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144"/>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57E93"/>
    <w:rsid w:val="00262FED"/>
    <w:rsid w:val="00271750"/>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4F07"/>
    <w:rsid w:val="004661D4"/>
    <w:rsid w:val="00467C8A"/>
    <w:rsid w:val="00471273"/>
    <w:rsid w:val="0047728C"/>
    <w:rsid w:val="00484903"/>
    <w:rsid w:val="0048532E"/>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23"/>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3A69"/>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B769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0C7C"/>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724"/>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4FEB"/>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327A4"/>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3AF"/>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2EDC6C430E86606C59324F5A547B790EF50742178DB97101D5801411AEB317B3152CF2DDF56A6Cx2m3J"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CB1D108D713D063B2DC3FDAC46394F6F6BDCEF4BA64F13E21774843C37139CD1FE1C4CD98EEB0EA0T02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2EDC6C430E86606C59324F5A547B790EF50742178DB97101D5801411AEB317B3152CF2DDF56A6Bx2m6J" TargetMode="External"/><Relationship Id="rId5" Type="http://schemas.openxmlformats.org/officeDocument/2006/relationships/webSettings" Target="webSettings.xml"/><Relationship Id="rId15" Type="http://schemas.openxmlformats.org/officeDocument/2006/relationships/hyperlink" Target="consultantplus://offline/ref=F59F9DD42BA53DF56C55145355C34ACB5CA4F4C23DA264100EC3A8E663AF95BA8528F63F43AE4B4Ds2TFG" TargetMode="External"/><Relationship Id="rId10" Type="http://schemas.openxmlformats.org/officeDocument/2006/relationships/hyperlink" Target="consultantplus://offline/ref=802EDC6C430E86606C59324F5A547B790EF50742178DB97101D5801411AEB317B3152CF2DDF56A6Cx2m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4E1F811667FACB62EDFAC9BAD13B13BECF91B3DC5B87B8AE712BF1E9010D5D34397FA4A94T1p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8104-9B05-4443-B241-68D2F953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6626</Words>
  <Characters>37773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ZBTU</cp:lastModifiedBy>
  <cp:revision>7</cp:revision>
  <cp:lastPrinted>2017-10-11T05:42:00Z</cp:lastPrinted>
  <dcterms:created xsi:type="dcterms:W3CDTF">2017-10-10T13:54:00Z</dcterms:created>
  <dcterms:modified xsi:type="dcterms:W3CDTF">2017-10-19T10:16:00Z</dcterms:modified>
</cp:coreProperties>
</file>